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DACF" w14:textId="77777777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AD7426" w14:textId="77777777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869F13" w14:textId="77777777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16EEEE" w14:textId="77777777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281177" w14:textId="599173DE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Narrative therapy</w:t>
      </w:r>
    </w:p>
    <w:p w14:paraId="5E17E4C1" w14:textId="7340AA90" w:rsidR="00FB6AD9" w:rsidRDefault="00FB6AD9" w:rsidP="00FB6AD9">
      <w:pPr>
        <w:tabs>
          <w:tab w:val="left" w:pos="720"/>
          <w:tab w:val="left" w:pos="3570"/>
          <w:tab w:val="center" w:pos="4680"/>
          <w:tab w:val="left" w:pos="7380"/>
        </w:tabs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2C0620" w14:textId="311C052D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</w:t>
      </w:r>
    </w:p>
    <w:p w14:paraId="31E4C5AA" w14:textId="77777777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87B24B" w14:textId="77777777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6BEAAF" w14:textId="77777777" w:rsidR="00FB6AD9" w:rsidRDefault="00FB6AD9" w:rsidP="00FB6AD9">
      <w:pPr>
        <w:tabs>
          <w:tab w:val="left" w:pos="720"/>
          <w:tab w:val="left" w:pos="3570"/>
        </w:tabs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66025" w14:textId="77777777" w:rsidR="00FB6AD9" w:rsidRDefault="00FB6AD9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B4550" w14:textId="77777777" w:rsidR="00FB6AD9" w:rsidRDefault="00FB6AD9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F1622" w14:textId="77777777" w:rsidR="00FB6AD9" w:rsidRDefault="00FB6AD9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A7FED" w14:textId="77777777" w:rsidR="00FB6AD9" w:rsidRDefault="00FB6AD9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29EC9" w14:textId="77777777" w:rsidR="00FB6AD9" w:rsidRDefault="00FB6AD9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09B59" w14:textId="77777777" w:rsidR="001023F9" w:rsidRDefault="001023F9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46136" w14:textId="2A909B45" w:rsidR="00FB6AD9" w:rsidRDefault="001023F9" w:rsidP="001023F9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Narrative Therapy</w:t>
      </w:r>
    </w:p>
    <w:p w14:paraId="00000001" w14:textId="363D4106" w:rsidR="00254AFE" w:rsidRDefault="00CB23F1" w:rsidP="00FB6AD9">
      <w:pPr>
        <w:spacing w:before="240" w:after="24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627643">
        <w:rPr>
          <w:rFonts w:ascii="Times New Roman" w:eastAsia="Times New Roman" w:hAnsi="Times New Roman" w:cs="Times New Roman"/>
          <w:sz w:val="24"/>
          <w:szCs w:val="24"/>
        </w:rPr>
        <w:t xml:space="preserve">arrative therapy helps people become more aware of their lives and become experts in </w:t>
      </w:r>
      <w:r w:rsidR="00627643">
        <w:rPr>
          <w:rFonts w:ascii="Times New Roman" w:eastAsia="Times New Roman" w:hAnsi="Times New Roman" w:cs="Times New Roman"/>
          <w:sz w:val="24"/>
          <w:szCs w:val="24"/>
        </w:rPr>
        <w:t>understanding their past and future (</w:t>
      </w:r>
      <w:proofErr w:type="spellStart"/>
      <w:r w:rsidR="0062764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Suddeath</w:t>
      </w:r>
      <w:proofErr w:type="spellEnd"/>
      <w:r w:rsidR="0062764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et al.,2017)</w:t>
      </w:r>
      <w:r w:rsidR="00627643">
        <w:rPr>
          <w:rFonts w:ascii="Times New Roman" w:eastAsia="Times New Roman" w:hAnsi="Times New Roman" w:cs="Times New Roman"/>
          <w:sz w:val="24"/>
          <w:szCs w:val="24"/>
        </w:rPr>
        <w:t xml:space="preserve">. Narrative therapy pays attention to the stories that the patients develop in their lives and attach meaning to them, thus defining the direction of their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lives. </w:t>
      </w:r>
      <w:r w:rsidR="00627643">
        <w:rPr>
          <w:rFonts w:ascii="Times New Roman" w:eastAsia="Times New Roman" w:hAnsi="Times New Roman" w:cs="Times New Roman"/>
          <w:sz w:val="24"/>
          <w:szCs w:val="24"/>
        </w:rPr>
        <w:t xml:space="preserve">Narrative therapy aims to use the main story presented by the patient to connect to his past </w:t>
      </w:r>
      <w:r w:rsidR="00627643">
        <w:rPr>
          <w:rFonts w:ascii="Times New Roman" w:eastAsia="Times New Roman" w:hAnsi="Times New Roman" w:cs="Times New Roman"/>
          <w:sz w:val="24"/>
          <w:szCs w:val="24"/>
        </w:rPr>
        <w:t>and understand why he (patient ) behaves in a particular or why he views life from a certain angle.</w:t>
      </w:r>
    </w:p>
    <w:p w14:paraId="00000002" w14:textId="201948E2" w:rsidR="00254AFE" w:rsidRDefault="00627643" w:rsidP="00CB23F1">
      <w:pPr>
        <w:spacing w:before="240" w:after="24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Dot exercise developed by gene Combs and Jill (2013) acts as a tool to demonstrate narrative therapy. In the video, many dots appear on the </w:t>
      </w:r>
      <w:r w:rsidR="00CB23F1">
        <w:rPr>
          <w:rFonts w:ascii="Times New Roman" w:eastAsia="Times New Roman" w:hAnsi="Times New Roman" w:cs="Times New Roman"/>
          <w:sz w:val="24"/>
          <w:szCs w:val="24"/>
        </w:rPr>
        <w:t>screen whereby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each dot represents </w:t>
      </w:r>
      <w:r w:rsidR="00CB23F1">
        <w:rPr>
          <w:rFonts w:ascii="Times New Roman" w:eastAsia="Times New Roman" w:hAnsi="Times New Roman" w:cs="Times New Roman"/>
          <w:sz w:val="24"/>
          <w:szCs w:val="24"/>
        </w:rPr>
        <w:t>a story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CB23F1">
        <w:rPr>
          <w:rFonts w:ascii="Times New Roman" w:eastAsia="Times New Roman" w:hAnsi="Times New Roman" w:cs="Times New Roman"/>
          <w:sz w:val="24"/>
          <w:szCs w:val="24"/>
        </w:rPr>
        <w:t>an individuals'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life.  The first line drawn shows the problem-saturated story which represents the first story told by the patient. According to comb and jill (2013), the clinician uses the problem-saturated story to probe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further to understand the past life of the patient. Through probing and actively listening to the patient, the clinician can link the problem-saturated story with other past experiences of the patient. The many dots on the screen represent different life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experiences in the life of the patient and by engaging in active </w:t>
      </w:r>
      <w:r w:rsidR="00CB23F1">
        <w:rPr>
          <w:rFonts w:ascii="Times New Roman" w:eastAsia="Times New Roman" w:hAnsi="Times New Roman" w:cs="Times New Roman"/>
          <w:sz w:val="24"/>
          <w:szCs w:val="24"/>
        </w:rPr>
        <w:t>listening,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clinician connects the dots and understands other stories affecting the patient's life.</w:t>
      </w:r>
    </w:p>
    <w:p w14:paraId="462E1FE0" w14:textId="587D35EA" w:rsidR="00613878" w:rsidRDefault="00627643" w:rsidP="006D504C">
      <w:pPr>
        <w:spacing w:before="240" w:after="24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While narrative therapy is one of the best ways to know the patient's past during counse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ling, it comes with a handful of challenges. According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to Frank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CB23F1">
        <w:rPr>
          <w:rFonts w:ascii="Times New Roman" w:eastAsia="Times New Roman" w:hAnsi="Times New Roman" w:cs="Times New Roman"/>
          <w:sz w:val="24"/>
          <w:szCs w:val="24"/>
        </w:rPr>
        <w:t>), 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patients may not do their best because of </w:t>
      </w:r>
      <w:r w:rsidR="00CB23F1">
        <w:rPr>
          <w:rFonts w:ascii="Times New Roman" w:eastAsia="Times New Roman" w:hAnsi="Times New Roman" w:cs="Times New Roman"/>
          <w:sz w:val="24"/>
          <w:szCs w:val="24"/>
        </w:rPr>
        <w:t>shame.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patient may not feel free to open up on some very crucial information about his past which may hinder proper therapy. Another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hallenge of narrative therapy is that some communities </w:t>
      </w:r>
      <w:r w:rsidR="00CB23F1">
        <w:rPr>
          <w:rFonts w:ascii="Times New Roman" w:eastAsia="Times New Roman" w:hAnsi="Times New Roman" w:cs="Times New Roman"/>
          <w:sz w:val="24"/>
          <w:szCs w:val="24"/>
        </w:rPr>
        <w:t>stigmatize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professional assistance. the stigmatization derails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professional's morale and becomes a barrier in their work. In other cases, </w:t>
      </w:r>
      <w:r w:rsidR="00CB23F1">
        <w:rPr>
          <w:rFonts w:ascii="Times New Roman" w:eastAsia="Times New Roman" w:hAnsi="Times New Roman" w:cs="Times New Roman"/>
          <w:sz w:val="24"/>
          <w:szCs w:val="24"/>
        </w:rPr>
        <w:t>the afflicted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person due to personal ego may feel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strong en</w:t>
      </w:r>
      <w:r>
        <w:rPr>
          <w:rFonts w:ascii="Times New Roman" w:eastAsia="Times New Roman" w:hAnsi="Times New Roman" w:cs="Times New Roman"/>
          <w:sz w:val="24"/>
          <w:szCs w:val="24"/>
        </w:rPr>
        <w:t>ough to deal with their problems and fail to open up.</w:t>
      </w:r>
    </w:p>
    <w:p w14:paraId="0FDA7D53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31BB34C2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3CAAC867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18C3EDB3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448C42BD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31181DF3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48F0C35D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6EBEB6EB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29796D5D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74D91910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65AA7A83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7EE0D211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590FEFE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722079F6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3E946034" w14:textId="77777777" w:rsidR="006D504C" w:rsidRDefault="006D504C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62F3D08B" w:rsidR="00254AFE" w:rsidRDefault="00627643">
      <w:pPr>
        <w:spacing w:before="240" w:after="240" w:line="48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14:paraId="00000006" w14:textId="6BC122BC" w:rsidR="00254AFE" w:rsidRPr="00613878" w:rsidRDefault="00627643">
      <w:pPr>
        <w:shd w:val="clear" w:color="auto" w:fill="FFFFFF"/>
        <w:spacing w:before="240" w:line="48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6" w:history="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https://www.youtube.com/watch?v=CJ0WNIQonog</w:t>
        </w:r>
      </w:hyperlink>
    </w:p>
    <w:p w14:paraId="10C3331D" w14:textId="77777777" w:rsidR="00D706C0" w:rsidRDefault="00D706C0" w:rsidP="00D706C0">
      <w:pPr>
        <w:spacing w:before="240" w:after="240" w:line="480" w:lineRule="auto"/>
        <w:ind w:left="720" w:hanging="720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Frank, A. W. (2018). What Is Narrative Therapy and How Can It Help Health Humanities?. </w:t>
      </w:r>
      <w:r>
        <w:rPr>
          <w:i/>
        </w:rPr>
        <w:t>Journal of Medical Humanities</w:t>
      </w:r>
      <w:r>
        <w:t xml:space="preserve">, </w:t>
      </w:r>
      <w:r>
        <w:rPr>
          <w:i/>
        </w:rPr>
        <w:t>39</w:t>
      </w:r>
      <w:r>
        <w:t>(4), 553-563.</w:t>
      </w:r>
    </w:p>
    <w:p w14:paraId="2B8CA465" w14:textId="77777777" w:rsidR="00D706C0" w:rsidRPr="00613878" w:rsidRDefault="00D706C0" w:rsidP="00D706C0">
      <w:pPr>
        <w:shd w:val="clear" w:color="auto" w:fill="FFFFFF"/>
        <w:spacing w:before="240" w:line="480" w:lineRule="auto"/>
        <w:ind w:left="720" w:hanging="720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Suddath, E. G., Kerwin, A. K., &amp; Dugger, S. M. (2017). Narrative family therapy: Practical techniques for more effective work with couples and families. </w:t>
      </w:r>
      <w:r>
        <w:rPr>
          <w:i/>
        </w:rPr>
        <w:t>Journal of Mental Health Counseling</w:t>
      </w:r>
      <w:r>
        <w:t xml:space="preserve">, </w:t>
      </w:r>
      <w:r>
        <w:rPr>
          <w:i/>
        </w:rPr>
        <w:t>39</w:t>
      </w:r>
      <w:r>
        <w:t>(2), 116-131.</w:t>
      </w:r>
    </w:p>
    <w:p w14:paraId="0000000A" w14:textId="77777777" w:rsidR="00254AFE" w:rsidRDefault="00254AFE"/>
    <w:sectPr w:rsidR="00254AF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2AED" w14:textId="77777777" w:rsidR="00627643" w:rsidRDefault="00627643">
      <w:pPr>
        <w:spacing w:line="240" w:lineRule="auto"/>
      </w:pPr>
      <w:r>
        <w:separator/>
      </w:r>
    </w:p>
  </w:endnote>
  <w:endnote w:type="continuationSeparator" w:id="0">
    <w:p w14:paraId="143BF6A7" w14:textId="77777777" w:rsidR="00627643" w:rsidRDefault="00627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25B4" w14:textId="77777777" w:rsidR="00627643" w:rsidRDefault="00627643">
      <w:pPr>
        <w:spacing w:line="240" w:lineRule="auto"/>
      </w:pPr>
      <w:r>
        <w:separator/>
      </w:r>
    </w:p>
  </w:footnote>
  <w:footnote w:type="continuationSeparator" w:id="0">
    <w:p w14:paraId="25CADB8E" w14:textId="77777777" w:rsidR="00627643" w:rsidRDefault="00627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6132773C" w:rsidR="00254AFE" w:rsidRDefault="00627643">
    <w:pPr>
      <w:jc w:val="right"/>
    </w:pPr>
    <w:r>
      <w:t>NARRATIVE THERAPY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CB23F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CEBC8F8" w:rsidR="00254AFE" w:rsidRDefault="00627643">
    <w:r>
      <w:t xml:space="preserve">Running </w:t>
    </w:r>
    <w:r w:rsidR="00CB23F1">
      <w:t>Head: NARRATIVE</w:t>
    </w:r>
    <w:r>
      <w:t xml:space="preserve"> THERAPY                                     </w:t>
    </w:r>
    <w:r>
      <w:t xml:space="preserve">                                                  </w:t>
    </w:r>
    <w:r>
      <w:fldChar w:fldCharType="begin"/>
    </w:r>
    <w:r>
      <w:instrText>PAGE</w:instrText>
    </w:r>
    <w:r>
      <w:fldChar w:fldCharType="separate"/>
    </w:r>
    <w:r w:rsidR="00CB23F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AFE"/>
    <w:rsid w:val="0001531B"/>
    <w:rsid w:val="001023F9"/>
    <w:rsid w:val="00254AFE"/>
    <w:rsid w:val="005B22A5"/>
    <w:rsid w:val="00613878"/>
    <w:rsid w:val="00627643"/>
    <w:rsid w:val="006D504C"/>
    <w:rsid w:val="009C7023"/>
    <w:rsid w:val="00CB23F1"/>
    <w:rsid w:val="00D11078"/>
    <w:rsid w:val="00D706C0"/>
    <w:rsid w:val="00FB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17ED"/>
  <w15:docId w15:val="{A4076BAF-ADCD-447E-8C82-98D78BD9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B23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3F1"/>
  </w:style>
  <w:style w:type="paragraph" w:styleId="Footer">
    <w:name w:val="footer"/>
    <w:basedOn w:val="Normal"/>
    <w:link w:val="FooterChar"/>
    <w:uiPriority w:val="99"/>
    <w:unhideWhenUsed/>
    <w:rsid w:val="00CB23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J0WNIQono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angelas sec</dc:creator>
  <cp:lastModifiedBy>arbunus mutisya</cp:lastModifiedBy>
  <cp:revision>15</cp:revision>
  <dcterms:created xsi:type="dcterms:W3CDTF">2021-05-10T02:15:00Z</dcterms:created>
  <dcterms:modified xsi:type="dcterms:W3CDTF">2021-05-10T02:23:00Z</dcterms:modified>
</cp:coreProperties>
</file>